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-619466</wp:posOffset>
            </wp:positionH>
            <wp:positionV relativeFrom="paragraph">
              <wp:posOffset>-529590</wp:posOffset>
            </wp:positionV>
            <wp:extent cx="6502106" cy="99917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06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1FDD" w:rsidRDefault="00F31FDD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797F" w:rsidRPr="000E5E8C" w:rsidRDefault="00D9797F" w:rsidP="000E5E8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 ОБЩИЕ ПОЛОЖЕНИЯ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1.1.Правила внутреннего трудового распорядка муниципального </w:t>
      </w:r>
      <w:r w:rsidR="00060875">
        <w:rPr>
          <w:rFonts w:ascii="Times New Roman" w:eastAsia="Times New Roman" w:hAnsi="Times New Roman" w:cs="Times New Roman"/>
          <w:color w:val="000000"/>
          <w:sz w:val="24"/>
          <w:szCs w:val="24"/>
        </w:rPr>
        <w:t>казенного</w:t>
      </w: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дошкольного образовательного учреждения детский сад</w:t>
      </w:r>
      <w:r w:rsidR="00060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«Сказка»</w:t>
      </w: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Учреждения) является основным локальным нормативным актом, который регламентирует трудовой распорядок в Учреждении.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1.2.Правила внутреннего трудового распорядка направлены на создание условий, способствующих эффективному труду, рациональному использованию рабочего времени, укреплению трудовой дисциплины.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1.3.Вопросы, связанные с применением Правил внутреннего трудового распорядка решаются администрацией Учреждения, Совета трудового коллектива в соответствии с их полномочиями и действующим законодательством.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1.4.Проект правил внутреннего трудового распорядка  обсуждается и принимается на общем собрании работников Учреждения.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Правила внутреннего трудового распорядка утверждаются заведующим Учреждением с учетом мнения коллегиального органа-Совета трудового коллектива, далее Совета представляющего интересы работников.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1.5.Текст настоящих Правил внутреннего трудового распорядка вывешивается в доступном для работников месте и является обязательным  для всех работников.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1.6.Правила внутреннего Трудового распорядка действуют с момента утверждения до принятия новой редакции.</w:t>
      </w:r>
    </w:p>
    <w:p w:rsidR="00D9797F" w:rsidRPr="000E5E8C" w:rsidRDefault="00D9797F" w:rsidP="00D9797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ПОРЯДОК ПРИЕМА, ПЕРЕВОДА И УВОЛЬНЕНИЯ РАБОТНИКОВ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 w:rsidRPr="000E5E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.Порядок приема на работу: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2.1.1.Прием на работу в Учреждение осуществляется на основании заключенного трудового договора, согласованного по всем существенным условиям труда работников.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Трудовой договор составляется в двух экземплярах, каждый из которых считается оригиналом и подписывается сторонами трудового договора. Один экземпляр трудового договора передается работнику под роспись, другой — хранится у работодателя/заведующего.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2.1.2.Прием на работу иностранных граждан, лиц без гражданства осуществляется в общем порядке, если иное не предусмотрено действующим законодательством РФ.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2.1.3.К педагогической деятельности не допускаются лица, которым она запрещена по приговору суда или по медицинским показаниям, а так же лица имеющие судимость за определенные преступления. Перечни соответствующих медицинских показателей и состав преступлений устанавливаются законом.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2.1.4.При приеме на работу работник обязан предъявить работодателю/заведующему Учреждением: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-паспорт или иной документ, устанавливающий личность;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-трудовую книжку, оформленную в установленном порядке, за исключением случаев, когда трудовой договор заключается впервые или работник поступает на работу на условиях совместительства (ст.66 ТК РФ);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отсутствия трудовой книжки в связи с ее утратой, повреждением или по иной причине  работодатель обязан по письменному заявлению поступающего (с указанием причины отсутствия трудовой книжки) оформить новую трудовую книжку.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-страховое свидетельство государственного пенсионного страхования;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— ИНН;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-документ об образовании при поступлении на работу, требующую специальных знаний или специальной подготовки (педагогические, медицинские работники, повара) – документы о профессиональном образовании, о квалификации или наличии специальных знаний (ст.65 ТК РФ).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-медицинское заключение об отсутствии противопоказаний по состоянию здоровья;</w:t>
      </w:r>
    </w:p>
    <w:p w:rsidR="00D9797F" w:rsidRPr="000E5E8C" w:rsidRDefault="000E5E8C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-документы воинского учета  </w:t>
      </w:r>
      <w:r w:rsidR="00D9797F"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военнообязанных и лиц, подлежащих призыву на военную службу;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-справку об отсутствии судимости установленного образца.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  Прием на работу в Учреждение без предъявления перечисленных документов не допускается. Запрещается требовать при приеме на работу документы, предоставление которых не предусмотрено действующим законодательством РФ.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2.1.5.Лица, поступающие на работу по совместительству, предъявляют справку с места основной работы с указанием должности, графика работы, квалификационной категории и копию трудовой книжки.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2.1.6.При приеме на работу работодатель/заведующий Учреждением (уполномоченное лицо), до подписания трудового договора обязан ознакомить работника с действующими правилами внутреннего  трудового распорядка, Уставом, должностной инструкцией, инструкцией по охране труда, Положением по оплате труда работников и иными нормативными локальными актами, регламентирующими деятельность Учреждения.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2.1.7.При заключении трудового договора соглашением сторон может быть обусловлено испытание работника  в целях проверки его соответствия занимаемой должности.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2.1.8.Испытание при приеме на работу не устанавливается: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-беременных женщин и женщин, имеющих детей в возрасте до полутора лет;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-лиц, приглашенных на работу в порядке перевода от другого работодателя по согласованию между работодателями;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-лиц, не достигших возраста восемнадцати лет;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-лиц, окончивших имеющие государственную аккредитацию образовательные учреждения начального,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-лиц, заключающих трудовой договор на срок до двух месяцев;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-иных лиц в случаях предусмотренных действующим законодательством (ст.70 ТК РФ).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2.1.9. В срок испытания не засчитывается период временной нетрудоспособности и другие  периоды, когда работник фактически отсутствовал на работе.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2.1.10.При неудовлетворительном результате испытания работодатель/заведующий имеет право до истечения срока испытания расторгнуть трудовой договор с работником, предупредив его об этом в письменной форме не позднее, чем за три дня с указанием причин, послуживших основанием для признания этого работника не выдержавшим испытание.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2.1.11.Если в период испытания работник сочтет, что работа не является для него подходящей, он вправе расторгнуть трудовой договор по собственному желанию, предупредив работодателя/заведующего в письменной форме за три дня.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2.1.12.В период испытания работник обязан соблюдать Правила внутреннего трудового распорядка и выполнять трудовую функцию, обусловленную заключенным с ним трудовым договором. Все нормативные правовые акты, регулирующие труд работников, в т.ч. касающиеся оплаты труда, распространяются на работника полностью.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2.1.13.Отсутствие в трудовом договоре условий об испытании означает, что работник принят на работу без испытания. В случае, когда работник фактически допущен к работе без оформления трудового договора, условие об испытании может быть включено в трудовой договор, только если стороны оформили его в виде отдельного соглашения до начала работы.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2.1.14.Если срок испытания истек, а работник продолжает работу, то он считается выдержавшим испытание и последующее расторжение трудового договора допускается только на общих основаниях.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2.1.15.Прием на работу оформляется приказом заведующего </w:t>
      </w:r>
      <w:proofErr w:type="gramStart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Учреждением, изданным на основании заключенного трудового договора и объявляется</w:t>
      </w:r>
      <w:proofErr w:type="gramEnd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работнику под роспись в трехдневный срок со дня подписания трудового договора.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2.1.16.Работник, фактически допущенный к работе, считается принятым на работу независимо от того, был ли прием на работу оформлен в письменной форме. В этом случае работодатель/заведующий обязан оформить  с работником трудовой договор в письменной форме не позднее трех рабочих дней со дня допущения работника к работе.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2.1.17.Работники, проходят обязательный периодический медицинский осмотр, в соответствии с медицинскими рекомендациями – внеочередной медицинский осмотр. При не прохождении работником периодических осмотров (обследований), а также внеочередных медицинских осмотров по направлению работодателя/заведующего в случаях, предусмотренных Трудовым кодексом РФ, по истечении срока действия медицинской справки </w:t>
      </w:r>
      <w:proofErr w:type="gramStart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</w:t>
      </w:r>
      <w:proofErr w:type="gramEnd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/заведующий не допускает работника к исполнению им трудовых обязанностей.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2.1.18.В соответствии с приказом о приеме на работу, заведующий Учреждением обязан в недельный срок сделать запись в трудовой книжке работника.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2.1.19.На всех работников, проработавших свыше 5 дней, оформляются и ведутся трудовые книжки в порядке, установленном действующим законодательством.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2.1.20.Трудовые книжки работников хранятся в Учреждении. Бланки трудовых книжек и вкладышей к ним хранятся как документы строгой отчетности.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2.1.21.С каждой записью, вносимой на основании приказа в трудовую книжку, заведующий Учреждением обязан ознакомить ее владельца под расписку в личной карточке.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2.1.22.На каждого работника ведется личное дело, состоящее из одного экземпляра трудового договора, заверенной копии приказа о приеме на работу копии документа об образовании и (или) профессиональной подготовке.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Личное дело работника хранится в Учреждении, в том числе и после увольнения, в течение 75 лет.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2.1.23.О приеме работника делается запись в книге учета личного состава, оформляется карточка форы Т-2.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 w:rsidRPr="000E5E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Перевод на другую работу: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2.2.1.Перевод работника на другую работу оформляется приказом заведующего, на основании которого делается запись в трудовой книжке работника (за исключением случаев временного перевода).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2.2.2.В случае производственной необходимости, работодатель имеет право перевести работника на срок до одного месяца на необусловленную трудовым договором работу с оплатой труда по выполняемой работе, но не ниже среднего заработка по прежней работе. При этом работник не может быть переведен на работу, противопоказанную ему по состоянию здоровья.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2.2.3.В связи с изменениями в организации работы Учреждения (изменение режима работы, количества групп, введение новых форм обучения, совмещение профессий, изменение наименования должности и т.п.) допускается при продолжении работы в той же должности, по специальности, квалификации изменение существенных условий труда работника: системы и размеров оплаты труда, льгот, режима работы, установление или отмена неполного рабочего времени, совмещение профессий, изменение наименования</w:t>
      </w:r>
      <w:proofErr w:type="gramEnd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должностей  работник должен быть поставлен в известность в письменной форме не позднее, чем за два месяца до их введения (ст.74 ТК РФ).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2.3.</w:t>
      </w:r>
      <w:r w:rsidRPr="000E5E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Прекращение трудового договора: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2.3.1.Прекращение трудового договора может иметь место только по основаниям, предусмотренным трудовым законодательством РФ.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2.3.2.Увольнение в связи с сокращением штата или численности работников, либо по несоответствию занимаемой должности, допускается при условии, если невозможно перевести увольняемого работника с его согласия на другую работу.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2.3.3.Работник имеет право расторгнуть трудовой договор, предупредив об этом работодателя/заведующего не позднее, чем за две недели.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 соглашению между работником и работодателем/заведующим, трудовой </w:t>
      </w:r>
      <w:proofErr w:type="gramStart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proofErr w:type="gramEnd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быть расторгнут и до истечения срока предупреждения об увольнении.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истечении срока предупреждения об увольнении работник вправе прекратить работу, а </w:t>
      </w:r>
      <w:proofErr w:type="gramStart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</w:t>
      </w:r>
      <w:proofErr w:type="gramEnd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/заведующий в последний день работы обязан выдать работнику трудовую книжку, другие документы, связанные с работой, по письменному заявлению работника произвести с ним окончательный расчет.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Срочный трудовой договор расторгается с истечением срока его действия, о чем работник должен быть предупрежден в письменной форме не менее чем за 3 </w:t>
      </w:r>
      <w:proofErr w:type="gramStart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календарных</w:t>
      </w:r>
      <w:proofErr w:type="gramEnd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дня до его увольнения. В случае если ни одна из сторон не потребовала расторжения срочного трудового договора, а работник продолжает работу после истечения срока трудового договора, трудовой договор считается заключенным на неопределенный срок.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Договор, заключенный на время исполнения обязанностей отсутствующего работника расторгается с выходом этого работника на работу.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Во всех случаях днем увольнения считается последний день работы.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До истечения срока предупреждения об увольнении работник имеет право в любое время отозвать свое заявление об увольнении. Увольнение в этом случае не производится.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2.3.4.Прекращение трудового договора оформляется приказом заведующего Учреждением. Записи о причинах увольнения в трудовую книжку производятся в точном соответствии с формулировкой действующего законодательства и со ссылкой на соответствующую статью, пункт Трудового кодекса РФ.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получении трудовой книжки в связи с увольнением работник расписывается в личной карточке формы Т-2, в трудовой книжке и в книге учета движения трудовых книжек.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2.3.5. Споры об увольнении работника решаются в суде.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ПРАВА И ОБЯЗАННОСТИ РАБОТНИКОВ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 w:rsidRPr="000E5E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Работник имеет право: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— изменять и расторгать трудовой договор в порядке и на условиях, установленных трудовым законодательством и трудовым договором;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-на предоставление ему рабочего места, соответствующего условиям, предусмотренным государственными стандартами и правилами безопасности труда;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-своевременно и в полном объеме получать заработную плату, предусмотренную трудовым договором;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-на отдых в соответствии с трудовым законодательством РФ, содержащим нормы трудового права, Правилами внутреннего трудового распорядка, действующими в Учреждении и трудовым договором;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-получать полную достоверную информацию об условиях труда и требованиях охраны труда на своем рабочем месте;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-на обязательное социальное страхование в порядке, установленном  действующим законодательством РФ;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-на профессиональную подготовку, переподготовку и повышение своей квалификации в порядке, установленном действующим законодательством о труде и локальными нормативными актами Учреждения;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-получение квалификационной категории при успешном прохождении аттестации педагогических и руководящих работников государственных, муниципальных учреждений и организаций Российской Федерации;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-на защиту персональных данных, хранящихся у  заведующего в соответствии с действующим законодательством РФ;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-объединение в профессиональные союзы и другие организации, представляющие интересы работников;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-назначение в установленном порядке трудовой пенсии;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-работать по совместительству в других организациях, учреждениях в свободное от основной работы время, но не в ущерб основной работе по согласованию с работодателем.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3.2.Работник обязан: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-соблюдать настоящие Правила внутреннего трудового распорядка;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-соблюдать трудовую дисциплину;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-своевременно до начала рабочего времени известить заведующего о неявке на работу по болезни и предоставить листок временной нетрудоспособности в день выхода на работу;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-соблюдать требования по охране труда и обеспечению безопасности труда;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-незамедлительно сообщать администрации обо всех случаях травматизма;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-соблюдать правила противопожарной безопасности, производственной санитарии и гигиены;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-своевременно и точно исполнять приказы заведующего, использовать рабочее время для производительного труда;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-применять активные меры по устранению причин и условий, препятствующих нормальному функционированию Учреждения;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-содержать свое рабочее оборудование и приспособления в исправном состоянии, поддерживать чистоту на рабочем месте, соблюдать установленный </w:t>
      </w:r>
      <w:r w:rsidR="00C63551"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порядок </w:t>
      </w:r>
      <w:r w:rsidR="00C63551"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хранения </w:t>
      </w:r>
      <w:r w:rsidR="00C63551"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материальных </w:t>
      </w:r>
      <w:r w:rsidR="00C63551"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ценностей и документов;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-эффективно использовать оборудование, экономно и рационально расходовать электроэнергию;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-соблюдать законные права и свободы воспитанников;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-соблюдать этические нормы поведения в коллективе, быть внимательным и доброжелательным в общении с родителями (законными представителями) воспитанников;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-проходить в установленные сроки медицинский осмотр, соблюдать санитарные нормы и правила, гигиену труда;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-не разглашать сведения, составляющие служебную или коммерческую тайну, ставшие известными ему;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-исполнять иные обязанности, предусмотренные трудовым законодательством, локальными нормативными актами Учреждения и трудовым договором.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3.3. </w:t>
      </w:r>
      <w:r w:rsidRPr="000E5E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Запрещается: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-отвлекать работников в рабочее время от непосредственной работы для выполнения разного рода мероприятий и поручений, не связанных с деятельностью Учреждения.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-присутствие на рабочем месте посторонних  лиц без </w:t>
      </w:r>
      <w:proofErr w:type="gramStart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разрешения</w:t>
      </w:r>
      <w:proofErr w:type="gramEnd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заведующего Учреждением.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ПРАВА И ОБЯЗАННОСТИ РАБОТОДАТЕЛЯ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4.1.Работодатель/заведующий обязан: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-соблюдать трудовое законодательство и иные нормативные правовые акты, содержащие нормы трудового права, локальные нормативные акты, условия трудового договора;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-создать условия труда в соответствии с нормами действующего законодательства, принимать меры по улучшению труда работников;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-обеспечить работников оборудованием и иными средствами, необходимыми для выполнения работниками своих трудовых функций;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-осуществлять обязательное социальное страхование работника в порядке, установленном действующим законодательством  РФ;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-возмещать вред, причиненный работнику в связи с исполнением им трудовых обязанностей, а также компенсировать моральный вред в порядке и на условиях, установленных действующим законодательством РФ;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-применять к нарушителям трудовой дисциплины меры дисциплинарного воздействия в соответствии с трудовым законодательством;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-выплачивать заработную плату работникам Учреждения </w:t>
      </w:r>
      <w:r w:rsidR="00C63551"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реже чем каждые полмесяца: 8  и 23 </w:t>
      </w: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числа;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-обеспечивать условия для систематического повышения профессиональной квалификации работников, организовывать и проводить аттестацию педагогических работников, профессиональную подготовку и переподготовку;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-организовывать питание работников;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-своевременно предоставлять отпуска работникам Учреждения в соответствии с утвержденным на год графиком;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-исполнять иные обязанности, предусмотренные действующим законодательством РФ,  содержащим нормы трудового права, локальными нормативными актами Учреждения и трудовым договором.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4.2.Работодатель/заведующий имеет право: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-расторгнуть договор с работником в соответствии с трудовым законодательством РФ в случае предоставления подложных документов или заведомо ложных сведений о себе при поступлении на работу;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-направить работника на обязательное медицинское обследование.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РАБОЧЕЕ ВРЕМЯ И ВРЕМЯ ОТДЫХА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5.1.Рабочее время работников определяется Правилами внутреннего трудового распорядка и должностными инструкциями.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5.2.Работникам Учреждения устанавливается 5-дневная рабочая неделя с двумя выходными днями – суббота, воскресенье, общегосударственными праздниками (кроме сторожей и совместителей). Продолжительность рабочего дня (смены), предшествующего нерабочему праздничному дню сокращается на один час.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5.3.Продолжительность рабочего дня (смены) работников Учреждения устанавливается графиком работы (приложение 1).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5.4.В зависимости от должности и (или) специальности работников с учетом особенностей их труда конкретная продолжительность рабочего времени (норма часов работы за ставку заработной платы) составляет:</w:t>
      </w:r>
    </w:p>
    <w:p w:rsidR="006830B1" w:rsidRPr="000E5E8C" w:rsidRDefault="006830B1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830B1" w:rsidRPr="000E5E8C" w:rsidRDefault="006830B1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830B1" w:rsidRPr="000E5E8C" w:rsidRDefault="006830B1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830B1" w:rsidRPr="000E5E8C" w:rsidRDefault="006830B1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830B1" w:rsidRPr="000E5E8C" w:rsidTr="00FB2960">
        <w:tc>
          <w:tcPr>
            <w:tcW w:w="4785" w:type="dxa"/>
          </w:tcPr>
          <w:p w:rsidR="006830B1" w:rsidRPr="000E5E8C" w:rsidRDefault="006830B1" w:rsidP="00FB2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-руководитель учреждения     </w:t>
            </w:r>
          </w:p>
          <w:p w:rsidR="00B172A5" w:rsidRPr="000E5E8C" w:rsidRDefault="006830B1" w:rsidP="00FB29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-в</w:t>
            </w:r>
            <w:r w:rsidR="00B172A5"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оспитатель </w:t>
            </w: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   </w:t>
            </w:r>
          </w:p>
          <w:p w:rsidR="00FB2960" w:rsidRPr="000E5E8C" w:rsidRDefault="00FB2960" w:rsidP="00FB29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м</w:t>
            </w:r>
            <w:r w:rsidR="00B172A5"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узыкальный руководитель</w:t>
            </w:r>
            <w:r w:rsidR="006830B1"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(0,5ст.)</w:t>
            </w:r>
            <w:r w:rsidR="006830B1"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   </w:t>
            </w:r>
          </w:p>
          <w:p w:rsidR="00FB2960" w:rsidRPr="000E5E8C" w:rsidRDefault="00FB2960" w:rsidP="00FB29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-младший воспитатель(0,75ст.)   </w:t>
            </w:r>
          </w:p>
          <w:p w:rsidR="006830B1" w:rsidRPr="000E5E8C" w:rsidRDefault="00FB2960" w:rsidP="00FB29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-рабочий по ремонту и стирке белья</w:t>
            </w:r>
            <w:proofErr w:type="gramStart"/>
            <w:r w:rsidR="006830B1"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proofErr w:type="gramEnd"/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кастелянша</w:t>
            </w:r>
            <w:r w:rsidR="006830B1"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</w:t>
            </w:r>
          </w:p>
        </w:tc>
        <w:tc>
          <w:tcPr>
            <w:tcW w:w="4786" w:type="dxa"/>
          </w:tcPr>
          <w:p w:rsidR="00FB2960" w:rsidRPr="000E5E8C" w:rsidRDefault="00B172A5" w:rsidP="00FB29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40часов в </w:t>
            </w:r>
            <w:r w:rsidR="00FB2960"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неделю  —  8 часов в день</w:t>
            </w:r>
          </w:p>
          <w:p w:rsidR="006830B1" w:rsidRPr="000E5E8C" w:rsidRDefault="00B172A5" w:rsidP="00FB29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 часов в неделю – 7,20 часов в день</w:t>
            </w:r>
          </w:p>
          <w:p w:rsidR="00B172A5" w:rsidRPr="000E5E8C" w:rsidRDefault="00FB2960" w:rsidP="00FB2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 часа в неделю – до 5 часов в день</w:t>
            </w:r>
          </w:p>
          <w:p w:rsidR="00FB2960" w:rsidRPr="000E5E8C" w:rsidRDefault="00FB2960" w:rsidP="00FB2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26,25 часа в неделю- 5,25 часов в день</w:t>
            </w:r>
          </w:p>
          <w:p w:rsidR="00FB2960" w:rsidRPr="000E5E8C" w:rsidRDefault="00FB2960" w:rsidP="00FB2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5E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 часов в неделю-5 часов в день</w:t>
            </w:r>
          </w:p>
          <w:p w:rsidR="00FB2960" w:rsidRPr="000E5E8C" w:rsidRDefault="00FB2960" w:rsidP="00FB296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830B1" w:rsidRPr="000E5E8C" w:rsidRDefault="006830B1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9797F" w:rsidRPr="000E5E8C" w:rsidRDefault="00FB2960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5.5.Завхозу</w:t>
      </w:r>
      <w:proofErr w:type="gramStart"/>
      <w:r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овару,рабочему по обслуживанию зданий(сооружений)-</w:t>
      </w:r>
      <w:r w:rsidR="00D9797F"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устанавливается ненормированный  рабочий  день</w:t>
      </w:r>
      <w:r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норма часов согласно штатному расписанию</w:t>
      </w:r>
      <w:r w:rsidR="00D9797F"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5.6.Каждому работнику в течение рабочего дня,  </w:t>
      </w:r>
      <w:proofErr w:type="gramStart"/>
      <w:r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  режима</w:t>
      </w:r>
      <w:proofErr w:type="gramEnd"/>
      <w:r w:rsidRPr="000E5E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работы Учреждения предоставляется  30 минут для приема пищи и отдыха</w:t>
      </w:r>
      <w:r w:rsidRPr="000E5E8C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5.7.Привлечение работника в выходные и праздничные дни осуществляется только с согласия работника в соответствии с действующим законодательством.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5.8.Дни отдыха за дежурство или работу в выходные и праздничные дни предоставляются в порядке, предусмотренном действующим законодательством в любое время, не совпадающее с очередным отпуском.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5.9.Работникам Учреждения предоставляется ежегодный оплачиваемый отпуск сроком не менее 28 календарных дней.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Дополнительно к основному отпуску за вредные условия труда предоставляется оплачиваемый отпуск: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</w:t>
      </w:r>
      <w:r w:rsidR="000E5E8C"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 работникам   </w:t>
      </w: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— 14 календарных дней;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5.10.Очередность предоставления ежегодных отпусков устанавливается с учетом необходимости обеспечения  нормальной работы Учреждения и благоприятных условий для отдыха работников.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5.11.График отпусков утверждается приказом заведующего на каждый календарный год, не позднее,  чем за две недели до наступления календарного года. Предоставление отпуска вне графика может быть рассмотрено при наличии у работника путевки на отдых или необходимости  лечения  ребенка.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5.12.О времени начала отпуска работник должен быть извещен не позднее, чем за две недели до его начала. Оплата отпуска производится не позднее, чем за три дня до его начала.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До истечения шести месяцев непрерывной  работы оплачиваемый отпуск по заявлению работника должен быть предоставлен: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-женщинам перед отпуском по беременности и родам или непосредственно после него;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-работникам, усыновившим ребенка в возрасте до трех месяцев;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— в других случаях, предусмотренных действующим законодательством РФ.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5.13.Ежегодный оплачиваемый отпуск должен быть продлен в случаях: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-временной  нетрудоспособности  работника;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-в других случаях, предусмотренных действующим законодательством РФ.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5.14.По соглашению между работником и заведующим Учреждением ежегодный оплачиваемый отпуск может быть разделен на части. При этом  одна из частей этого</w:t>
      </w:r>
      <w:r w:rsidR="006F251D"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отпуска должна быть не менее 14 </w:t>
      </w: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календарных дней. Часть отпуска, превышающая 28 календарных дней, по письменному заявлению работника может быть заменена денежной компенсацией.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5.15.Отзыв работника из отпуска допускается только с его согласия.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Неиспользованная в связи с этим часть отпуска должна быть предоставлена по выбору работника в удобное для него время в течение текущего года или присоединена к отпуску за следующий год. Не допускается отзыв из отпуска работников в возрасте до 18 лет, беременных   женщин.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Работодатель/заведующий  предоставляет дополнительные оплачиваемые отпуска  работникам, совмещающим работу с обучением, при получении образования соответствующего уровня впервые в имеющих государственную аккредитацию образовательных  учреждениях.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5.16.В отдельных случаях работодатель/заведующий обязан  предоставить работнику отпуск без сохранения заработной платы в соответствии с действующим законодательством. Число дней отпуска без сохранения заработной платы зависит от причины обращения работника с подобной просьбой  и  наличия производственной возможности.</w:t>
      </w:r>
    </w:p>
    <w:p w:rsidR="00D9797F" w:rsidRPr="000E5E8C" w:rsidRDefault="00D9797F" w:rsidP="00D9797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5.17.Педагогическим работникам  по согласованию с Учредителем через каждые 10 лет непрерывной педагогической работы по их желанию предоставляется длительный отпуск без сохранения заработной платы сроком до одного года (ст.335 Трудового кодекса РФ).</w:t>
      </w:r>
    </w:p>
    <w:p w:rsidR="00D9797F" w:rsidRPr="000E5E8C" w:rsidRDefault="00D9797F" w:rsidP="00D9797F">
      <w:pPr>
        <w:shd w:val="clear" w:color="auto" w:fill="FFFFFF"/>
        <w:spacing w:before="12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  ПООЩРЕНИЕ ЗА УСПЕХИ В РАБОТЕ</w:t>
      </w:r>
    </w:p>
    <w:p w:rsidR="00D9797F" w:rsidRPr="000E5E8C" w:rsidRDefault="00D9797F" w:rsidP="00D9797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6.1. За добросовестный труд, продолжительное образцовое выполнение трудовых обязанностей, успехи в обучении и воспитании детей, новаторство в труде и другие достижения в работе применяются следующие поощрения: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-объявление благодарности с занесением записи в трудовую книжку;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-награждение почетной грамотой;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представление к муниципальным, региональным, федеральным званиям и наградам;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-премирование;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-награждение ценным подарком.</w:t>
      </w:r>
    </w:p>
    <w:p w:rsidR="00D9797F" w:rsidRPr="000E5E8C" w:rsidRDefault="00D9797F" w:rsidP="00D9797F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  ОТВЕТСТВЕННОСТЬ ЗА НАРУШЕНИЕ ТРУДОВОЙ ДИСЦИПЛИНЫ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Нарушение трудовой дисциплины – неисполнение или ненадлежащее исполнение по вине работника обязанностей, возложенных на него трудовым договором, Уставом Учреждения, настоящими Правилами внутреннего трудового распорядка, должностными инструкциями.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7.1.За неисполнение или ненадлежащее исполнение работником по его вине  возложенных на него должностных обязанностей заведующий Учреждением имеет право применить следующие дисциплинарные взыскания: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-замечание;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-выговор;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-увольнение по соответствующим основаниям.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7.2.Увольнение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обязанностей, возложенных на него трудовым договором, Уставом Учреждения, настоящими Правилами внутреннего трудового распорядка, должностными инструкциями.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7.3.За каждый дисциплинарный проступок может быть применено только одно дисциплинарное взыскание.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7.4.Дисциплинарное взыскание применяется не позднее одного месяца после его обнаружения, не считая времени болезни или пребывания  работника в отпуске.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7.5.Дисциплинарное взыскание не может быть применено позднее шести месяцев со дня совершения проступка, а по результатам ревизии, финансово-хозяйственной проверк</w:t>
      </w:r>
      <w:proofErr w:type="gramStart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proofErr w:type="gramEnd"/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позднее двух лет со дня его совершения.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7.6.В соответствии с действующим законодательством РФ о труде педагогический работник может быть уволен за совершение аморального проступка не совместимого с дальнейшим выполнением воспитательных функций. Дисциплинарное расследование нарушений педагогическим работником норм профессионального поведения или Устава Учреждения может быть проведено только по поступившей на него жалобе, поданной в письменной форме (ст. 336 ТК РФ).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7.7.Прогулом считается неявка на работу без уважительных причин в течение всего рабочего дня, а так же отсутствие на работе более  4 часов в течение рабочего дня.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7.8.Дисциплинарное взыскание налагается приказом заведующего Учреждением под роспись работника в течение трех рабочих дней со дня его издания.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7.9.До применения взыскания от нарушителей трудовой дисциплины должны быть потребованы объяснения в письменной форме и составлен соответствующий акт. Отказ работника дать объяснения не может служить препятствием для применения к нему дисциплинарного взыскания.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7.10.Дисциплинарное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7.11. Если в течение года со дня применения дисциплинарного взыскания работник не будет подвергнут новому дисциплинарному взысканию, то дисциплинарное взыскание снимается.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7.12. К работникам, имеющим взыскания, меры поощрения в течение срока действия взыскания не применяются.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7.13.Дисциплинарные взыскания к заведующему Учреждением применяются органом Управления образования.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9797F" w:rsidRPr="000E5E8C" w:rsidRDefault="00D9797F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5E8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F251D" w:rsidRPr="000E5E8C" w:rsidRDefault="006F251D" w:rsidP="00D979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E5E8C" w:rsidRDefault="000E5E8C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F251D" w:rsidRPr="00D9797F" w:rsidRDefault="006F251D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D9797F" w:rsidRPr="00D9797F" w:rsidRDefault="00D9797F" w:rsidP="00D9797F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Arial" w:eastAsia="Times New Roman" w:hAnsi="Arial" w:cs="Arial"/>
          <w:color w:val="000000"/>
        </w:rPr>
        <w:t> </w:t>
      </w:r>
    </w:p>
    <w:p w:rsidR="00D9797F" w:rsidRPr="00D9797F" w:rsidRDefault="00D9797F" w:rsidP="00D9797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Arial" w:eastAsia="Times New Roman" w:hAnsi="Arial" w:cs="Arial"/>
          <w:color w:val="000000"/>
        </w:rPr>
        <w:lastRenderedPageBreak/>
        <w:t>Приложение № 1</w:t>
      </w:r>
    </w:p>
    <w:p w:rsidR="00D9797F" w:rsidRPr="00D9797F" w:rsidRDefault="00D9797F" w:rsidP="00D9797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Arial" w:eastAsia="Times New Roman" w:hAnsi="Arial" w:cs="Arial"/>
          <w:color w:val="000000"/>
        </w:rPr>
        <w:t>к Правилам внутреннего трудового распорядка</w:t>
      </w:r>
    </w:p>
    <w:p w:rsidR="00D9797F" w:rsidRPr="00D9797F" w:rsidRDefault="00060875" w:rsidP="00D9797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color w:val="000000"/>
        </w:rPr>
        <w:t>МК</w:t>
      </w:r>
      <w:r w:rsidR="000E5E8C">
        <w:rPr>
          <w:rFonts w:ascii="Arial" w:eastAsia="Times New Roman" w:hAnsi="Arial" w:cs="Arial"/>
          <w:color w:val="000000"/>
        </w:rPr>
        <w:t>ДОУ детский сад</w:t>
      </w:r>
      <w:r>
        <w:rPr>
          <w:rFonts w:ascii="Arial" w:eastAsia="Times New Roman" w:hAnsi="Arial" w:cs="Arial"/>
          <w:color w:val="000000"/>
        </w:rPr>
        <w:t xml:space="preserve"> «Сказка»</w:t>
      </w:r>
    </w:p>
    <w:p w:rsidR="00D9797F" w:rsidRPr="00D9797F" w:rsidRDefault="00D9797F" w:rsidP="00D9797F">
      <w:pPr>
        <w:spacing w:before="120"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797F" w:rsidRPr="00D9797F" w:rsidRDefault="00D9797F" w:rsidP="00D9797F">
      <w:pPr>
        <w:spacing w:before="120"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  РАБОТЫ</w:t>
      </w:r>
    </w:p>
    <w:p w:rsidR="00D9797F" w:rsidRPr="00D9797F" w:rsidRDefault="00060875" w:rsidP="00D9797F">
      <w:pPr>
        <w:spacing w:before="120"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РАБОТНИКОВ МК</w:t>
      </w:r>
      <w:r w:rsidR="00D9797F" w:rsidRPr="00D9797F">
        <w:rPr>
          <w:rFonts w:ascii="Times New Roman" w:eastAsia="Times New Roman" w:hAnsi="Times New Roman" w:cs="Times New Roman"/>
          <w:b/>
          <w:bCs/>
          <w:sz w:val="20"/>
          <w:szCs w:val="20"/>
        </w:rPr>
        <w:t>ДОУ</w:t>
      </w:r>
      <w:r w:rsidR="00D9797F" w:rsidRPr="00D9797F">
        <w:rPr>
          <w:rFonts w:ascii="Times New Roman" w:eastAsia="Times New Roman" w:hAnsi="Times New Roman" w:cs="Times New Roman"/>
          <w:b/>
          <w:bCs/>
          <w:sz w:val="18"/>
        </w:rPr>
        <w:t> </w:t>
      </w:r>
      <w:r w:rsidR="000E5E8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детский сад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«Сказка»</w:t>
      </w:r>
    </w:p>
    <w:p w:rsidR="00D9797F" w:rsidRPr="00D9797F" w:rsidRDefault="00D9797F" w:rsidP="00D9797F">
      <w:pPr>
        <w:spacing w:before="120"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Times New Roman" w:eastAsia="Times New Roman" w:hAnsi="Times New Roman" w:cs="Times New Roman"/>
          <w:b/>
          <w:bCs/>
          <w:sz w:val="16"/>
          <w:szCs w:val="16"/>
        </w:rPr>
        <w:t> </w:t>
      </w:r>
    </w:p>
    <w:p w:rsidR="00D9797F" w:rsidRPr="00D9797F" w:rsidRDefault="00D9797F" w:rsidP="00D9797F">
      <w:pPr>
        <w:spacing w:before="120" w:after="0" w:line="240" w:lineRule="auto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Times New Roman" w:eastAsia="Times New Roman" w:hAnsi="Times New Roman" w:cs="Times New Roman"/>
          <w:sz w:val="18"/>
          <w:szCs w:val="18"/>
        </w:rPr>
        <w:t>Продолжительность рабочей недели    </w:t>
      </w:r>
      <w:r w:rsidRPr="00D9797F">
        <w:rPr>
          <w:rFonts w:ascii="Times New Roman" w:eastAsia="Times New Roman" w:hAnsi="Times New Roman" w:cs="Times New Roman"/>
          <w:sz w:val="18"/>
        </w:rPr>
        <w:t> </w:t>
      </w:r>
      <w:r w:rsidRPr="00D9797F">
        <w:rPr>
          <w:rFonts w:ascii="Times New Roman" w:eastAsia="Times New Roman" w:hAnsi="Times New Roman" w:cs="Times New Roman"/>
          <w:b/>
          <w:bCs/>
          <w:sz w:val="18"/>
          <w:szCs w:val="18"/>
        </w:rPr>
        <w:t>5 дней</w:t>
      </w:r>
    </w:p>
    <w:p w:rsidR="00D9797F" w:rsidRPr="00D9797F" w:rsidRDefault="00D9797F" w:rsidP="00D9797F">
      <w:pPr>
        <w:spacing w:before="120" w:after="0" w:line="240" w:lineRule="auto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Times New Roman" w:eastAsia="Times New Roman" w:hAnsi="Times New Roman" w:cs="Times New Roman"/>
          <w:sz w:val="18"/>
          <w:szCs w:val="18"/>
        </w:rPr>
        <w:t>Выходные дни                                         </w:t>
      </w:r>
      <w:r w:rsidRPr="00D9797F">
        <w:rPr>
          <w:rFonts w:ascii="Times New Roman" w:eastAsia="Times New Roman" w:hAnsi="Times New Roman" w:cs="Times New Roman"/>
          <w:sz w:val="18"/>
        </w:rPr>
        <w:t> </w:t>
      </w:r>
      <w:r w:rsidRPr="00D9797F">
        <w:rPr>
          <w:rFonts w:ascii="Times New Roman" w:eastAsia="Times New Roman" w:hAnsi="Times New Roman" w:cs="Times New Roman"/>
          <w:b/>
          <w:bCs/>
          <w:sz w:val="18"/>
          <w:szCs w:val="18"/>
        </w:rPr>
        <w:t>суббота, воскресенье, праздничные дни</w:t>
      </w:r>
    </w:p>
    <w:p w:rsidR="00D9797F" w:rsidRPr="00D9797F" w:rsidRDefault="00D9797F" w:rsidP="00D9797F">
      <w:pPr>
        <w:spacing w:before="120" w:after="0" w:line="240" w:lineRule="auto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Times New Roman" w:eastAsia="Times New Roman" w:hAnsi="Times New Roman" w:cs="Times New Roman"/>
          <w:b/>
          <w:bCs/>
          <w:sz w:val="16"/>
          <w:szCs w:val="16"/>
        </w:rPr>
        <w:t> </w:t>
      </w:r>
    </w:p>
    <w:p w:rsidR="00D9797F" w:rsidRPr="00D9797F" w:rsidRDefault="00D9797F" w:rsidP="00D9797F">
      <w:pPr>
        <w:spacing w:before="120" w:after="120" w:line="240" w:lineRule="auto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Times New Roman" w:eastAsia="Times New Roman" w:hAnsi="Times New Roman" w:cs="Times New Roman"/>
          <w:b/>
          <w:bCs/>
          <w:sz w:val="20"/>
          <w:szCs w:val="20"/>
        </w:rPr>
        <w:t>ПРОДОЛЖИТЕЛЬНОСТЬ  РАБОЧЕГО  ДНЯ</w:t>
      </w:r>
      <w:r w:rsidRPr="00D9797F">
        <w:rPr>
          <w:rFonts w:ascii="Times New Roman" w:eastAsia="Times New Roman" w:hAnsi="Times New Roman" w:cs="Times New Roman"/>
          <w:b/>
          <w:bCs/>
          <w:sz w:val="18"/>
        </w:rPr>
        <w:t> </w:t>
      </w:r>
      <w:r w:rsidRPr="00D9797F">
        <w:rPr>
          <w:rFonts w:ascii="Times New Roman" w:eastAsia="Times New Roman" w:hAnsi="Times New Roman" w:cs="Times New Roman"/>
          <w:b/>
          <w:bCs/>
          <w:sz w:val="18"/>
          <w:szCs w:val="18"/>
        </w:rPr>
        <w:t>(смены)</w:t>
      </w:r>
    </w:p>
    <w:tbl>
      <w:tblPr>
        <w:tblW w:w="9463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3871"/>
        <w:gridCol w:w="2509"/>
        <w:gridCol w:w="3083"/>
      </w:tblGrid>
      <w:tr w:rsidR="00D9797F" w:rsidRPr="00D9797F" w:rsidTr="00B7798B">
        <w:trPr>
          <w:trHeight w:val="180"/>
        </w:trPr>
        <w:tc>
          <w:tcPr>
            <w:tcW w:w="3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должность</w:t>
            </w:r>
          </w:p>
        </w:tc>
        <w:tc>
          <w:tcPr>
            <w:tcW w:w="2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продолжительность рабочего дня (1.0 ставки)</w:t>
            </w:r>
          </w:p>
        </w:tc>
        <w:tc>
          <w:tcPr>
            <w:tcW w:w="30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24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рабочее время (часы)</w:t>
            </w:r>
          </w:p>
        </w:tc>
      </w:tr>
      <w:tr w:rsidR="00D9797F" w:rsidRPr="00D9797F" w:rsidTr="00B7798B">
        <w:trPr>
          <w:trHeight w:val="180"/>
        </w:trPr>
        <w:tc>
          <w:tcPr>
            <w:tcW w:w="3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Заведующий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sz w:val="24"/>
                <w:szCs w:val="24"/>
              </w:rPr>
              <w:t>ненормированный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9.00 – 17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.00</w:t>
            </w:r>
          </w:p>
        </w:tc>
      </w:tr>
      <w:tr w:rsidR="00D9797F" w:rsidRPr="00D9797F" w:rsidTr="00B7798B">
        <w:trPr>
          <w:trHeight w:val="180"/>
        </w:trPr>
        <w:tc>
          <w:tcPr>
            <w:tcW w:w="3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</w:t>
            </w:r>
            <w:r w:rsidR="00B779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хоз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sz w:val="24"/>
                <w:szCs w:val="24"/>
              </w:rPr>
              <w:t>ненормированный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8.00 — 16.00</w:t>
            </w:r>
          </w:p>
        </w:tc>
      </w:tr>
      <w:tr w:rsidR="00D9797F" w:rsidRPr="00D9797F" w:rsidTr="00B7798B">
        <w:trPr>
          <w:trHeight w:val="180"/>
        </w:trPr>
        <w:tc>
          <w:tcPr>
            <w:tcW w:w="3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оспитатель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7798B">
              <w:rPr>
                <w:rFonts w:ascii="Times New Roman" w:eastAsia="Times New Roman" w:hAnsi="Times New Roman" w:cs="Times New Roman"/>
                <w:sz w:val="24"/>
                <w:szCs w:val="24"/>
              </w:rPr>
              <w:t>,20</w:t>
            </w:r>
            <w:r w:rsidRPr="00D979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Default="00B7798B" w:rsidP="00D9797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8.30 – 15.5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B7798B" w:rsidRPr="00D9797F" w:rsidRDefault="00B7798B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9797F" w:rsidRPr="00D9797F" w:rsidTr="00B7798B">
        <w:trPr>
          <w:trHeight w:val="180"/>
        </w:trPr>
        <w:tc>
          <w:tcPr>
            <w:tcW w:w="3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Кастелянша</w:t>
            </w:r>
            <w:r w:rsidR="00B779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(0,5ставки)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  <w:r w:rsidR="00D9797F" w:rsidRPr="00D979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8.30 – 11.2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9797F" w:rsidRPr="00D9797F" w:rsidTr="00B7798B">
        <w:trPr>
          <w:trHeight w:val="180"/>
        </w:trPr>
        <w:tc>
          <w:tcPr>
            <w:tcW w:w="3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Машинист по стирке белья</w:t>
            </w:r>
            <w:r w:rsidR="00B779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(0.5 ставки)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  <w:r w:rsidR="00D9797F" w:rsidRPr="00D9797F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11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0   </w:t>
            </w:r>
          </w:p>
        </w:tc>
      </w:tr>
      <w:tr w:rsidR="00D9797F" w:rsidRPr="00D9797F" w:rsidTr="00B7798B">
        <w:trPr>
          <w:trHeight w:val="180"/>
        </w:trPr>
        <w:tc>
          <w:tcPr>
            <w:tcW w:w="3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Рабочий по текущему ремонту и обслуживанию здания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9797F" w:rsidRPr="00D979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8.30 – 10.3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9797F" w:rsidRPr="00D9797F" w:rsidTr="00B7798B">
        <w:trPr>
          <w:trHeight w:val="180"/>
        </w:trPr>
        <w:tc>
          <w:tcPr>
            <w:tcW w:w="3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sz w:val="24"/>
                <w:szCs w:val="24"/>
              </w:rPr>
              <w:t>5 часов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B7798B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10.00 – 15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</w:tr>
      <w:tr w:rsidR="00D9797F" w:rsidRPr="00D9797F" w:rsidTr="000744A7">
        <w:trPr>
          <w:trHeight w:val="180"/>
        </w:trPr>
        <w:tc>
          <w:tcPr>
            <w:tcW w:w="38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D9797F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Младший  воспитатель</w:t>
            </w:r>
            <w:r w:rsidR="00B779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(0,75 ставки)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5,25</w:t>
            </w:r>
            <w:r w:rsidR="00D9797F" w:rsidRPr="00D979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97F" w:rsidRPr="00D9797F" w:rsidRDefault="00B7798B" w:rsidP="00D9797F">
            <w:pPr>
              <w:spacing w:before="120" w:after="12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07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.30 – 13.55 </w:t>
            </w:r>
            <w:r w:rsidR="00D9797F" w:rsidRPr="00D979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* </w:t>
            </w:r>
            <w:r w:rsidR="0007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13.3</w:t>
            </w:r>
            <w:r w:rsidR="00D9797F" w:rsidRPr="0007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– 1</w:t>
            </w:r>
            <w:r w:rsidR="0007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D9797F" w:rsidRPr="0007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07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</w:tr>
      <w:tr w:rsidR="000744A7" w:rsidRPr="00D9797F" w:rsidTr="00B7798B">
        <w:trPr>
          <w:trHeight w:val="180"/>
        </w:trPr>
        <w:tc>
          <w:tcPr>
            <w:tcW w:w="38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4A7" w:rsidRPr="00D9797F" w:rsidRDefault="00E8538F" w:rsidP="00D9797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7.2pt;margin-top:7pt;width:474pt;height:.05pt;z-index:251658240;mso-position-horizontal-relative:text;mso-position-vertical-relative:text" o:connectortype="straight"/>
              </w:pict>
            </w:r>
            <w:r w:rsidR="0007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Повар</w:t>
            </w:r>
            <w:proofErr w:type="gramStart"/>
            <w:r w:rsidR="0007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="000744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рабочий кухни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4A7" w:rsidRPr="000744A7" w:rsidRDefault="000744A7" w:rsidP="00D9797F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ненормированный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44A7" w:rsidRDefault="000744A7" w:rsidP="000744A7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8.00  * 17.00</w:t>
            </w:r>
          </w:p>
        </w:tc>
      </w:tr>
    </w:tbl>
    <w:p w:rsidR="00D9797F" w:rsidRPr="00D9797F" w:rsidRDefault="00D9797F" w:rsidP="00D9797F">
      <w:pPr>
        <w:spacing w:before="120" w:after="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D979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797F" w:rsidRDefault="00D9797F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97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744A7" w:rsidRDefault="000744A7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44A7" w:rsidRDefault="000744A7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44A7" w:rsidRDefault="000744A7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44A7" w:rsidRDefault="000744A7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44A7" w:rsidRDefault="000744A7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44A7" w:rsidRDefault="000744A7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44A7" w:rsidRDefault="000744A7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44A7" w:rsidRDefault="000744A7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744A7" w:rsidTr="00A65AB3">
        <w:tc>
          <w:tcPr>
            <w:tcW w:w="4785" w:type="dxa"/>
          </w:tcPr>
          <w:p w:rsidR="000744A7" w:rsidRDefault="000744A7" w:rsidP="00A65AB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 работников:</w:t>
            </w:r>
          </w:p>
          <w:p w:rsidR="000744A7" w:rsidRDefault="000744A7" w:rsidP="00A65AB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Уполномоченный представитель рабочих</w:t>
            </w:r>
          </w:p>
          <w:p w:rsidR="000744A7" w:rsidRDefault="00060875" w:rsidP="00A65AB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</w:t>
            </w:r>
            <w:r w:rsidR="000744A7">
              <w:rPr>
                <w:rFonts w:ascii="Times New Roman" w:eastAsia="Times New Roman" w:hAnsi="Times New Roman" w:cs="Times New Roman"/>
                <w:sz w:val="24"/>
                <w:szCs w:val="24"/>
              </w:rPr>
              <w:t>ДОУ детский сад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«Сказка»</w:t>
            </w:r>
          </w:p>
          <w:p w:rsidR="00DD379C" w:rsidRDefault="000744A7" w:rsidP="00A65AB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Томской области</w:t>
            </w:r>
            <w:proofErr w:type="gramStart"/>
            <w:r w:rsidR="00A65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0744A7" w:rsidRDefault="000744A7" w:rsidP="00A65AB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Кожевниковского района</w:t>
            </w:r>
          </w:p>
          <w:p w:rsidR="000744A7" w:rsidRDefault="000744A7" w:rsidP="00A65AB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44A7" w:rsidRDefault="000744A7" w:rsidP="00A65AB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 w:rsidR="00A65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060875">
              <w:rPr>
                <w:rFonts w:ascii="Times New Roman" w:eastAsia="Times New Roman" w:hAnsi="Times New Roman" w:cs="Times New Roman"/>
                <w:sz w:val="24"/>
                <w:szCs w:val="24"/>
              </w:rPr>
              <w:t>А.В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.Емельянова</w:t>
            </w:r>
          </w:p>
        </w:tc>
        <w:tc>
          <w:tcPr>
            <w:tcW w:w="4786" w:type="dxa"/>
          </w:tcPr>
          <w:p w:rsidR="000744A7" w:rsidRDefault="000744A7" w:rsidP="00A65AB3">
            <w:pPr>
              <w:spacing w:before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работодателя:</w:t>
            </w:r>
          </w:p>
          <w:p w:rsidR="00A65AB3" w:rsidRDefault="00060875" w:rsidP="00A65AB3">
            <w:pPr>
              <w:spacing w:before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аведующей</w:t>
            </w:r>
          </w:p>
          <w:p w:rsidR="00C00819" w:rsidRDefault="00060875" w:rsidP="00A65AB3">
            <w:pPr>
              <w:spacing w:before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МКДОУ </w:t>
            </w:r>
            <w:r w:rsidR="00C008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детский сад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«Сказка»</w:t>
            </w:r>
          </w:p>
          <w:p w:rsidR="00DD379C" w:rsidRDefault="00C00819" w:rsidP="00A65AB3">
            <w:pPr>
              <w:spacing w:before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Томской области</w:t>
            </w:r>
            <w:r w:rsidR="00A65AB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C00819" w:rsidRDefault="00C00819" w:rsidP="00A65AB3">
            <w:pPr>
              <w:spacing w:before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 w:rsidR="00A65AB3">
              <w:rPr>
                <w:rFonts w:ascii="Times New Roman" w:eastAsia="Times New Roman" w:hAnsi="Times New Roman" w:cs="Times New Roman"/>
                <w:sz w:val="24"/>
                <w:szCs w:val="24"/>
              </w:rPr>
              <w:t>ожевниковского района</w:t>
            </w:r>
          </w:p>
          <w:p w:rsidR="00A65AB3" w:rsidRDefault="00A65AB3" w:rsidP="00A65AB3">
            <w:pPr>
              <w:spacing w:before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5AB3" w:rsidRDefault="00DD379C" w:rsidP="00060875">
            <w:pPr>
              <w:spacing w:before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  <w:r w:rsidR="000608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Н.А.Вольтер</w:t>
            </w:r>
          </w:p>
        </w:tc>
      </w:tr>
    </w:tbl>
    <w:p w:rsidR="000744A7" w:rsidRDefault="000744A7" w:rsidP="00A65AB3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44A7" w:rsidRDefault="00060875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   »__________ 2018</w:t>
      </w:r>
      <w:r w:rsidR="00A65AB3">
        <w:rPr>
          <w:rFonts w:ascii="Times New Roman" w:eastAsia="Times New Roman" w:hAnsi="Times New Roman" w:cs="Times New Roman"/>
          <w:sz w:val="24"/>
          <w:szCs w:val="24"/>
        </w:rPr>
        <w:t xml:space="preserve">года                                    </w:t>
      </w:r>
      <w:r w:rsidR="00DD379C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A65A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379C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A65AB3">
        <w:rPr>
          <w:rFonts w:ascii="Times New Roman" w:eastAsia="Times New Roman" w:hAnsi="Times New Roman" w:cs="Times New Roman"/>
          <w:sz w:val="24"/>
          <w:szCs w:val="24"/>
        </w:rPr>
        <w:t>«     »</w:t>
      </w:r>
      <w:r w:rsidR="00DD379C">
        <w:rPr>
          <w:rFonts w:ascii="Times New Roman" w:eastAsia="Times New Roman" w:hAnsi="Times New Roman" w:cs="Times New Roman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 w:rsidR="00A65AB3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p w:rsidR="00A65AB3" w:rsidRDefault="00A65AB3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5AB3" w:rsidRDefault="00A65AB3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5AB3" w:rsidRDefault="00A65AB3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5AB3" w:rsidRDefault="00A65AB3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5AB3" w:rsidRDefault="00A65AB3" w:rsidP="00D9797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5AB3" w:rsidRP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A65AB3">
        <w:rPr>
          <w:rFonts w:ascii="Times New Roman" w:eastAsia="Times New Roman" w:hAnsi="Times New Roman" w:cs="Times New Roman"/>
          <w:sz w:val="44"/>
          <w:szCs w:val="44"/>
        </w:rPr>
        <w:t xml:space="preserve">ПРАВИЛА ВНУТРЕННЕГО ТРУДОВОГО </w:t>
      </w:r>
      <w:r w:rsidR="00060875">
        <w:rPr>
          <w:rFonts w:ascii="Times New Roman" w:eastAsia="Times New Roman" w:hAnsi="Times New Roman" w:cs="Times New Roman"/>
          <w:sz w:val="44"/>
          <w:szCs w:val="44"/>
        </w:rPr>
        <w:t>РАС</w:t>
      </w:r>
      <w:r w:rsidRPr="00A65AB3">
        <w:rPr>
          <w:rFonts w:ascii="Times New Roman" w:eastAsia="Times New Roman" w:hAnsi="Times New Roman" w:cs="Times New Roman"/>
          <w:sz w:val="44"/>
          <w:szCs w:val="44"/>
        </w:rPr>
        <w:t>ПОРЯДКА</w:t>
      </w: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A65AB3">
        <w:rPr>
          <w:rFonts w:ascii="Times New Roman" w:eastAsia="Times New Roman" w:hAnsi="Times New Roman" w:cs="Times New Roman"/>
          <w:sz w:val="44"/>
          <w:szCs w:val="44"/>
        </w:rPr>
        <w:t>ДЛЯ РАБОТНИКОВ</w:t>
      </w:r>
    </w:p>
    <w:p w:rsidR="00A65AB3" w:rsidRP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5AB3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</w:t>
      </w:r>
      <w:r w:rsidR="00060875">
        <w:rPr>
          <w:rFonts w:ascii="Times New Roman" w:eastAsia="Times New Roman" w:hAnsi="Times New Roman" w:cs="Times New Roman"/>
          <w:sz w:val="28"/>
          <w:szCs w:val="28"/>
        </w:rPr>
        <w:t>казенного</w:t>
      </w:r>
      <w:r w:rsidRPr="00A65AB3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образовательного учреждения детский сад</w:t>
      </w:r>
      <w:r w:rsidR="00060875">
        <w:rPr>
          <w:rFonts w:ascii="Times New Roman" w:eastAsia="Times New Roman" w:hAnsi="Times New Roman" w:cs="Times New Roman"/>
          <w:sz w:val="28"/>
          <w:szCs w:val="28"/>
        </w:rPr>
        <w:t xml:space="preserve"> «Сказка»</w:t>
      </w: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DD379C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65AB3" w:rsidRDefault="00A65AB3" w:rsidP="00A65AB3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65AB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Да</w:t>
      </w:r>
      <w:r w:rsidR="000608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та подписания: «      »_____2018</w:t>
      </w:r>
      <w:r w:rsidRPr="00A65AB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5AB3" w:rsidRPr="00A65AB3" w:rsidRDefault="00A65AB3" w:rsidP="00A65AB3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sectPr w:rsidR="00A65AB3" w:rsidRPr="00A65AB3" w:rsidSect="003D4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797F"/>
    <w:rsid w:val="00060875"/>
    <w:rsid w:val="000744A7"/>
    <w:rsid w:val="000A412B"/>
    <w:rsid w:val="000E5E8C"/>
    <w:rsid w:val="002303BF"/>
    <w:rsid w:val="002A0B79"/>
    <w:rsid w:val="00394AF8"/>
    <w:rsid w:val="003D4E75"/>
    <w:rsid w:val="006830B1"/>
    <w:rsid w:val="006F251D"/>
    <w:rsid w:val="00707C09"/>
    <w:rsid w:val="00A65AB3"/>
    <w:rsid w:val="00B172A5"/>
    <w:rsid w:val="00B7798B"/>
    <w:rsid w:val="00C00819"/>
    <w:rsid w:val="00C63551"/>
    <w:rsid w:val="00D9797F"/>
    <w:rsid w:val="00DD379C"/>
    <w:rsid w:val="00E8538F"/>
    <w:rsid w:val="00E90228"/>
    <w:rsid w:val="00F31FDD"/>
    <w:rsid w:val="00FB2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797F"/>
  </w:style>
  <w:style w:type="character" w:customStyle="1" w:styleId="b-share-btnwrap">
    <w:name w:val="b-share-btn__wrap"/>
    <w:basedOn w:val="a0"/>
    <w:rsid w:val="00D9797F"/>
  </w:style>
  <w:style w:type="table" w:styleId="a4">
    <w:name w:val="Table Grid"/>
    <w:basedOn w:val="a1"/>
    <w:uiPriority w:val="59"/>
    <w:rsid w:val="006830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2BC9E-86A0-46B8-82F9-453339BD2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4031</Words>
  <Characters>22979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10</cp:revision>
  <cp:lastPrinted>2018-06-06T06:37:00Z</cp:lastPrinted>
  <dcterms:created xsi:type="dcterms:W3CDTF">2017-04-05T05:18:00Z</dcterms:created>
  <dcterms:modified xsi:type="dcterms:W3CDTF">2018-06-06T07:17:00Z</dcterms:modified>
</cp:coreProperties>
</file>